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9B59" w14:textId="77777777" w:rsidR="00F00CE0" w:rsidRDefault="00A63FA1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DE41F4E" wp14:editId="6391D843">
                <wp:simplePos x="0" y="0"/>
                <wp:positionH relativeFrom="column">
                  <wp:posOffset>-464185</wp:posOffset>
                </wp:positionH>
                <wp:positionV relativeFrom="paragraph">
                  <wp:posOffset>82550</wp:posOffset>
                </wp:positionV>
                <wp:extent cx="6807200" cy="514350"/>
                <wp:effectExtent l="19050" t="19050" r="12700" b="19050"/>
                <wp:wrapNone/>
                <wp:docPr id="6" name="Round Same Side Corner 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1C9A86" w14:textId="77777777" w:rsidR="00F00CE0" w:rsidRDefault="00A63FA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สมัครประเภท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ขยายผลมาตรฐานการบริการ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1F4E" id="Round Same Side Corner Rectangle 269" o:spid="_x0000_s1026" style="position:absolute;left:0;text-align:left;margin-left:-36.55pt;margin-top:6.5pt;width:536pt;height:40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" adj="-11796480,,5400" path="m85727,l6721473,v47346,,85727,38381,85727,85727l6807200,514350r,l,514350r,l,85727c,38381,38381,,85727,xe" strokecolor="#93cddd" strokeweight="2.25pt">
                <v:stroke joinstyle="round"/>
                <v:formulas/>
                <v:path o:connecttype="custom" o:connectlocs="85727,0;6721473,0;6807200,85727;6807200,514350;6807200,514350;0,514350;0,514350;0,85727;85727,0" o:connectangles="0,0,0,0,0,0,0,0,0" textboxrect="0,0,6807200,514350"/>
                <v:textbox>
                  <w:txbxContent>
                    <w:p w14:paraId="201C9A86" w14:textId="77777777" w:rsidR="00F00CE0" w:rsidRDefault="00A63FA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สมัครประเภท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ขยายผลมาตรฐานการบริการ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709D5EA6" w14:textId="77777777" w:rsidR="00F00CE0" w:rsidRDefault="00A63FA1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2275F4" wp14:editId="5E13F5E5">
                <wp:simplePos x="0" y="0"/>
                <wp:positionH relativeFrom="column">
                  <wp:posOffset>-464185</wp:posOffset>
                </wp:positionH>
                <wp:positionV relativeFrom="paragraph">
                  <wp:posOffset>251460</wp:posOffset>
                </wp:positionV>
                <wp:extent cx="6807200" cy="4554220"/>
                <wp:effectExtent l="19050" t="19050" r="12700" b="17780"/>
                <wp:wrapTopAndBottom/>
                <wp:docPr id="5" name="Round Same Side Corner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200" cy="4554220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253BED" w14:textId="77777777" w:rsidR="00F00CE0" w:rsidRDefault="00A63FA1">
                            <w:pPr>
                              <w:spacing w:before="240" w:after="0" w:line="240" w:lineRule="auto"/>
                              <w:ind w:right="381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โปรดกรอกรายละเอียดเกี่ยวกับ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กรุณา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ในช่องสี่เหลี่ยมให้ครบถ้วน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C78ADEA" w14:textId="77777777" w:rsidR="00F00CE0" w:rsidRDefault="00A63FA1">
                            <w:pPr>
                              <w:pStyle w:val="12"/>
                              <w:spacing w:before="120" w:after="0" w:line="240" w:lineRule="auto"/>
                              <w:ind w:left="709" w:right="38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เป็นผลงานที่เคยได้รับรางวัล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คุณภาพกรมปศุสัตว์ หรือ รางวัลเลิศรัฐ สาขา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บริการภาครัฐ ระดับ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“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ดีเด่น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”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ของสำนักงาน ก.พ.ร.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ไม่เกิน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(ปี พ.ศ.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2562 – 2564)</w:t>
                            </w:r>
                          </w:p>
                          <w:p w14:paraId="1CB4DA67" w14:textId="77777777" w:rsidR="00F00CE0" w:rsidRDefault="00A63FA1">
                            <w:pPr>
                              <w:pStyle w:val="12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 w:right="381" w:hanging="248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ชื่อผลงาน.............................................................................................................................</w:t>
                            </w:r>
                          </w:p>
                          <w:p w14:paraId="612B6693" w14:textId="77777777" w:rsidR="00F00CE0" w:rsidRDefault="00A63FA1">
                            <w:pPr>
                              <w:pStyle w:val="12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 w:right="381" w:hanging="248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ประเภทรางวัล................................................................... ประจำปี พ.ศ. .............................</w:t>
                            </w:r>
                          </w:p>
                          <w:p w14:paraId="590B0857" w14:textId="77777777" w:rsidR="00F00CE0" w:rsidRDefault="00A63FA1">
                            <w:pPr>
                              <w:pStyle w:val="12"/>
                              <w:spacing w:before="120" w:after="0" w:line="240" w:lineRule="auto"/>
                              <w:ind w:left="1134" w:right="381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Hlk20906768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มารถขยายผลการให้บริการตามมาตรฐานที่เคยได้รับรางวัลหรือดีกว่าไปในทุกหน่วยบริการสาขาหรือทุกพื้นที่ ภายใต้สังกัดของหน่วยงานผู้สมัคร โดยประชาชนต้องได้รับการบริการที่ดีมีคุณภาพและประสิทธิภาพอย่างเป็นรูปธรรมในแต่ละแห่งไม่น้อยกว่า 1 ปี</w:t>
                            </w:r>
                          </w:p>
                          <w:p w14:paraId="174BE3E0" w14:textId="77777777" w:rsidR="00F00CE0" w:rsidRDefault="00A63FA1">
                            <w:pPr>
                              <w:pStyle w:val="12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 w:right="381" w:hanging="248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เริ่มขยายผลเมื่อ.................................................................................................................</w:t>
                            </w:r>
                          </w:p>
                          <w:p w14:paraId="5571BBED" w14:textId="77777777" w:rsidR="00F00CE0" w:rsidRDefault="00A63FA1">
                            <w:pPr>
                              <w:pStyle w:val="a3"/>
                              <w:spacing w:before="120" w:after="0"/>
                              <w:ind w:left="1134" w:right="381" w:hanging="41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เป็นผลงานที่หน่วยงานสามารถแสดงกระบวนการติดตามและประเมินผลในการควบคุมคุณภาพและมาตรฐานการให้บริการได้</w:t>
                            </w:r>
                          </w:p>
                          <w:p w14:paraId="07434BBE" w14:textId="77777777" w:rsidR="00F00CE0" w:rsidRDefault="00A63FA1">
                            <w:pPr>
                              <w:pStyle w:val="a3"/>
                              <w:spacing w:before="120" w:after="0"/>
                              <w:ind w:left="1134" w:right="381" w:hanging="414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Start w:id="1" w:name="_Hlk20906835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เป็นผลงานที่สามารถ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แสดงข้อมูลผลการให้บริการของทุกหน่วยงานสาขาหรือหน่วยงานในพื้นที่ ในเชิงประจักษ์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(ควรแสดงตัวชี้วัดที่ใช้ในการวัดผลการให้บริการพร้อมผลลัพธ์ที่ชัดเจน เช่น ระยะเวลา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การให้บริการ เป็นต้น)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รวมถึง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ผลลัพธ์/ผลกระทบที่ประชาชนได้รับที่ครอบคลุมทุกหน่วยงานสาขาหรือหน่วยงานในพื้นที่การขยายผล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เช่น ความพึงพอใจของผู้รับบริการ การรับรู้ของประชาชน เป็นต้น</w:t>
                            </w:r>
                          </w:p>
                          <w:bookmarkEnd w:id="1"/>
                          <w:p w14:paraId="3BBD66EE" w14:textId="77777777" w:rsidR="00F00CE0" w:rsidRDefault="00F00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275F4" id="Round Same Side Corner Rectangle 22" o:spid="_x0000_s1027" style="position:absolute;left:0;text-align:left;margin-left:-36.55pt;margin-top:19.8pt;width:536pt;height:358.6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4554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" adj="-11796480,,5400" path="m310552,l6496648,v171513,,310552,139039,310552,310552l6807200,4554220r,l,4554220r,l,310552c,139039,139039,,310552,xe" strokecolor="#93cddd" strokeweight="2.25pt">
                <v:stroke joinstyle="round"/>
                <v:formulas/>
                <v:path o:connecttype="custom" o:connectlocs="310552,0;6496648,0;6807200,310552;6807200,4554220;6807200,4554220;0,4554220;0,4554220;0,310552;310552,0" o:connectangles="0,0,0,0,0,0,0,0,0" textboxrect="0,0,6807200,4554220"/>
                <v:textbox>
                  <w:txbxContent>
                    <w:p w14:paraId="11253BED" w14:textId="77777777" w:rsidR="00F00CE0" w:rsidRDefault="00A63FA1">
                      <w:pPr>
                        <w:spacing w:before="240" w:after="0" w:line="240" w:lineRule="auto"/>
                        <w:ind w:right="381" w:firstLine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โปรดกรอกรายละเอียดเกี่ยวกับ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กรุณา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ในช่องสี่เหลี่ยมให้ครบถ้วน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5C78ADEA" w14:textId="77777777" w:rsidR="00F00CE0" w:rsidRDefault="00A63FA1">
                      <w:pPr>
                        <w:pStyle w:val="12"/>
                        <w:spacing w:before="120" w:after="0" w:line="240" w:lineRule="auto"/>
                        <w:ind w:left="709" w:right="38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เป็นผลงานที่เคยได้รับรางวัล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คุณภาพกรมปศุสัตว์ หรือ รางวัลเลิศรัฐ สาขา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บริการภาครัฐ ระดับ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“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ดีเด่น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”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ของสำนักงาน ก.พ.ร.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ไม่เกิน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(ปี พ.ศ.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2562 – 2564)</w:t>
                      </w:r>
                    </w:p>
                    <w:p w14:paraId="1CB4DA67" w14:textId="77777777" w:rsidR="00F00CE0" w:rsidRDefault="00A63FA1">
                      <w:pPr>
                        <w:pStyle w:val="12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 w:right="381" w:hanging="248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ชื่อผลงาน.............................................................................................................................</w:t>
                      </w:r>
                    </w:p>
                    <w:p w14:paraId="612B6693" w14:textId="77777777" w:rsidR="00F00CE0" w:rsidRDefault="00A63FA1">
                      <w:pPr>
                        <w:pStyle w:val="12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 w:right="381" w:hanging="248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ประเภทรางวัล................................................................... ประจำปี พ.ศ. .............................</w:t>
                      </w:r>
                    </w:p>
                    <w:p w14:paraId="590B0857" w14:textId="77777777" w:rsidR="00F00CE0" w:rsidRDefault="00A63FA1">
                      <w:pPr>
                        <w:pStyle w:val="12"/>
                        <w:spacing w:before="120" w:after="0" w:line="240" w:lineRule="auto"/>
                        <w:ind w:left="1134" w:right="381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2" w:name="_Hlk20906768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bookmarkEnd w:id="2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มารถขยายผลการให้บริการตามมาตรฐานที่เคยได้รับรางวัลหรือดีกว่าไปในทุกหน่วยบริการสาขาหรือทุกพื้นที่ ภายใต้สังกัดของหน่วยงานผู้สมัคร โดยประชาชนต้องได้รับการบริการที่ดีมีคุณภาพและประสิทธิภาพอย่างเป็นรูปธรรมในแต่ละแห่งไม่น้อยกว่า 1 ปี</w:t>
                      </w:r>
                    </w:p>
                    <w:p w14:paraId="174BE3E0" w14:textId="77777777" w:rsidR="00F00CE0" w:rsidRDefault="00A63FA1">
                      <w:pPr>
                        <w:pStyle w:val="12"/>
                        <w:numPr>
                          <w:ilvl w:val="0"/>
                          <w:numId w:val="20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 w:right="381" w:hanging="248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เริ่มขยายผลเมื่อ.................................................................................................................</w:t>
                      </w:r>
                    </w:p>
                    <w:p w14:paraId="5571BBED" w14:textId="77777777" w:rsidR="00F00CE0" w:rsidRDefault="00A63FA1">
                      <w:pPr>
                        <w:pStyle w:val="a3"/>
                        <w:spacing w:before="120" w:after="0"/>
                        <w:ind w:left="1134" w:right="381" w:hanging="41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เป็นผลงานที่หน่วยงานสามารถแสดงกระบวนการติดตามและประเมินผลในการควบคุมคุณภาพและมาตรฐานการให้บริการได้</w:t>
                      </w:r>
                    </w:p>
                    <w:p w14:paraId="07434BBE" w14:textId="77777777" w:rsidR="00F00CE0" w:rsidRDefault="00A63FA1">
                      <w:pPr>
                        <w:pStyle w:val="a3"/>
                        <w:spacing w:before="120" w:after="0"/>
                        <w:ind w:left="1134" w:right="381" w:hanging="414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Start w:id="3" w:name="_Hlk20906835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เป็นผลงานที่สามารถ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แสดงข้อมูลผลการให้บริการของทุกหน่วยงานสาขาหรือหน่วยงานในพื้นที่ ในเชิงประจักษ์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(ควรแสดงตัวชี้วัดที่ใช้ในการวัดผลการให้บริการพร้อมผลลัพธ์ที่ชัดเจน เช่น ระยะเวลา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การให้บริการ เป็นต้น)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รวมถึง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ผลลัพธ์/ผลกระทบที่ประชาชนได้รับที่ครอบคลุมทุกหน่วยงานสาขาหรือหน่วยงานในพื้นที่การขยายผล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เช่น ความพึงพอใจของผู้รับบริการ การรับรู้ของประชาชน เป็นต้น</w:t>
                      </w:r>
                    </w:p>
                    <w:bookmarkEnd w:id="3"/>
                    <w:p w14:paraId="3BBD66EE" w14:textId="77777777" w:rsidR="00F00CE0" w:rsidRDefault="00F00CE0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4504C8" w14:textId="77777777" w:rsidR="00F00CE0" w:rsidRDefault="00F00CE0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2D55DDF" w14:textId="77777777" w:rsidR="00F00CE0" w:rsidRDefault="00A63FA1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…………………………………………………………………………………………..………………………………….</w:t>
      </w:r>
    </w:p>
    <w:p w14:paraId="5E7F1F75" w14:textId="77777777" w:rsidR="00F00CE0" w:rsidRDefault="00A63FA1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…………………………………………………………………………………………………………….…………</w:t>
      </w:r>
    </w:p>
    <w:p w14:paraId="4DE6B77A" w14:textId="77777777" w:rsidR="00F00CE0" w:rsidRDefault="00A63FA1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14:paraId="27199358" w14:textId="77777777" w:rsidR="00F00CE0" w:rsidRDefault="00A63FA1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…………………………………………………………….</w:t>
      </w:r>
    </w:p>
    <w:p w14:paraId="1B367083" w14:textId="77777777" w:rsidR="00F00CE0" w:rsidRDefault="00A63FA1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……………………………….……………………</w:t>
      </w:r>
    </w:p>
    <w:p w14:paraId="12870764" w14:textId="77777777" w:rsidR="00F00CE0" w:rsidRDefault="00A63FA1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………………………………….……………………</w:t>
      </w:r>
    </w:p>
    <w:p w14:paraId="61334AD6" w14:textId="77777777" w:rsidR="00F00CE0" w:rsidRDefault="00A63FA1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</w:t>
      </w:r>
    </w:p>
    <w:p w14:paraId="0E065339" w14:textId="77777777" w:rsidR="00F00CE0" w:rsidRDefault="00A63FA1">
      <w:pPr>
        <w:shd w:val="clear" w:color="auto" w:fill="DEEAF6" w:themeFill="accent1" w:themeFillTint="33"/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CD2D88" wp14:editId="60587DFD">
                <wp:simplePos x="0" y="0"/>
                <wp:positionH relativeFrom="column">
                  <wp:posOffset>-356235</wp:posOffset>
                </wp:positionH>
                <wp:positionV relativeFrom="paragraph">
                  <wp:posOffset>513714</wp:posOffset>
                </wp:positionV>
                <wp:extent cx="6362700" cy="683895"/>
                <wp:effectExtent l="19050" t="19050" r="38100" b="59055"/>
                <wp:wrapTopAndBottom/>
                <wp:docPr id="11" name="มนมุมสี่เหลี่ยมผืนผ้าด้านเดียวกั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62700" cy="68389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03A4390C" w14:textId="77777777" w:rsidR="00F00CE0" w:rsidRDefault="00A63FA1">
                            <w:pPr>
                              <w:jc w:val="thai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16 และอยู่ในรูปแบบ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.docx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โดยครอบคลุม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การประเมิน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ประกอบด้วยคำถาม จำนวน 7 ข้อ </w:t>
                            </w:r>
                          </w:p>
                          <w:p w14:paraId="4E2D38BB" w14:textId="77777777" w:rsidR="00F00CE0" w:rsidRDefault="00F00CE0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37E640B1" w14:textId="77777777" w:rsidR="00F00CE0" w:rsidRDefault="00F00CE0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D2D88" id="มนมุมสี่เหลี่ยมผืนผ้าด้านเดียวกัน 11" o:spid="_x0000_s1028" style="position:absolute;margin-left:-28.05pt;margin-top:40.45pt;width:501pt;height:53.8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62700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" adj="-11796480,,5400" path="m113985,l6248715,v62952,,113985,51033,113985,113985l6362700,683895r,l,683895r,l,113985c,51033,51033,,113985,xe" filled="f" strokecolor="#92cddc" strokeweight="2.25pt">
                <v:stroke joinstyle="round"/>
                <v:shadow on="t" color="#205867" opacity="0" offset="1pt"/>
                <v:formulas/>
                <v:path o:connecttype="custom" o:connectlocs="113985,0;6248715,0;6362700,113985;6362700,683895;6362700,683895;0,683895;0,683895;0,113985;113985,0" o:connectangles="0,0,0,0,0,0,0,0,0" textboxrect="0,0,6362700,683895"/>
                <v:textbox>
                  <w:txbxContent>
                    <w:p w14:paraId="03A4390C" w14:textId="77777777" w:rsidR="00F00CE0" w:rsidRDefault="00A63FA1">
                      <w:pPr>
                        <w:jc w:val="thaiDistribut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16 และอยู่ในรูปแบบ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.docx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โดยครอบคลุม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ประเด็น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การประเมิน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ประกอบด้วยคำถาม จำนวน 7 ข้อ </w:t>
                      </w:r>
                    </w:p>
                    <w:p w14:paraId="4E2D38BB" w14:textId="77777777" w:rsidR="00F00CE0" w:rsidRDefault="00F00CE0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37E640B1" w14:textId="77777777" w:rsidR="00F00CE0" w:rsidRDefault="00F00CE0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DE64CF8" wp14:editId="47239BD0">
                <wp:simplePos x="0" y="0"/>
                <wp:positionH relativeFrom="column">
                  <wp:posOffset>-356235</wp:posOffset>
                </wp:positionH>
                <wp:positionV relativeFrom="paragraph">
                  <wp:posOffset>19050</wp:posOffset>
                </wp:positionV>
                <wp:extent cx="6362700" cy="504825"/>
                <wp:effectExtent l="19050" t="19050" r="38100" b="66675"/>
                <wp:wrapSquare wrapText="bothSides"/>
                <wp:docPr id="14" name="มนมุมสี่เหลี่ยมผืนผ้าด้านเดียวกั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6E38BE52" w14:textId="77777777" w:rsidR="00F00CE0" w:rsidRDefault="00A63FA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  <w:p w14:paraId="11EA4A9A" w14:textId="77777777" w:rsidR="00F00CE0" w:rsidRDefault="00F00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64CF8" id="มนมุมสี่เหลี่ยมผืนผ้าด้านเดียวกัน 14" o:spid="_x0000_s1029" style="position:absolute;margin-left:-28.05pt;margin-top:1.5pt;width:501pt;height:39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627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" adj="-11796480,,5400" path="m84139,l6278561,v46469,,84139,37670,84139,84139l6362700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6278561,0;6362700,84139;6362700,504825;6362700,504825;0,504825;0,504825;0,84139;84139,0" o:connectangles="0,0,0,0,0,0,0,0,0" textboxrect="0,0,6362700,504825"/>
                <v:textbox>
                  <w:txbxContent>
                    <w:p w14:paraId="6E38BE52" w14:textId="77777777" w:rsidR="00F00CE0" w:rsidRDefault="00A63FA1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  <w:p w14:paraId="11EA4A9A" w14:textId="77777777" w:rsidR="00F00CE0" w:rsidRDefault="00F00CE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บทสรุปสำหรับผู้บริหาร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(Executive Summary)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(ความยาวไม่เกิน 1 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A4)</w:t>
      </w:r>
    </w:p>
    <w:p w14:paraId="23B35D05" w14:textId="77777777" w:rsidR="00F00CE0" w:rsidRDefault="00A63F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(สรุปย่อผลงาน โดยมีองค์ประกอบ ได้แก่ การระบุปัญหา แนวทางการดำเนินการที่โดดเด่น ผลผลิต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และผลลัพธ์จากการดำเนินการ)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14:paraId="33043BD8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4789BB2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1F9C76A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6641FD9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A26A8B8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8234901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CB45AA5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E063705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F7994CF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64E8272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CEF2090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CC1034A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3A7F297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D127A59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8EC8CF7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5E89108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610CDAC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DAF43BB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7C64DB3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D9FB41B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2CD2EC0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4874567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47E6F76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186E30C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EC133C0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4EB3846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………………………………………………………………………………………………………………………………………..…………………</w:t>
      </w:r>
    </w:p>
    <w:p w14:paraId="3EDAA202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485F2A1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1B9E468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37C1C0F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B4D40B8" w14:textId="77777777" w:rsidR="00F00CE0" w:rsidRDefault="00A63FA1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กระบวนการดำเนินการที่ดี</w:t>
      </w:r>
    </w:p>
    <w:p w14:paraId="3DB8B872" w14:textId="77777777" w:rsidR="00F00CE0" w:rsidRDefault="00A63FA1">
      <w:pPr>
        <w:spacing w:before="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อธิบายกระบวนการและขั้นตอนในการให้บริการของผลงานที่เคยได้รับรางวัล</w:t>
      </w:r>
    </w:p>
    <w:p w14:paraId="7288D2F0" w14:textId="77777777" w:rsidR="00F00CE0" w:rsidRDefault="00A63FA1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611461D" w14:textId="77777777" w:rsidR="00F00CE0" w:rsidRDefault="00A63FA1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5FBB8300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อธิบายกระบวนการในการนำผลงานที่ได้รับรางวัลไปขยายผล</w:t>
      </w:r>
      <w:r>
        <w:rPr>
          <w:rFonts w:ascii="TH SarabunPSK" w:hAnsi="TH SarabunPSK" w:cs="TH SarabunPSK"/>
          <w:sz w:val="32"/>
          <w:szCs w:val="32"/>
          <w:cs/>
        </w:rPr>
        <w:t>ในระดับหน่วยงานหรือพื้นที่</w:t>
      </w:r>
    </w:p>
    <w:p w14:paraId="379D873E" w14:textId="77777777" w:rsidR="00F00CE0" w:rsidRDefault="00A63FA1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15A331C" w14:textId="77777777" w:rsidR="00F00CE0" w:rsidRDefault="00A63FA1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6C678DFD" w14:textId="77777777" w:rsidR="00F00CE0" w:rsidRDefault="00A63F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อธิบายกระบวนการในการติดตาม ประเมินผล เพื่อควบคุมคุณภาพและมาตรฐานการให้บริการของแต่ละ</w:t>
      </w: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  <w:cs/>
        </w:rPr>
        <w:t>หรือพื้นที่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BBF146D" w14:textId="77777777" w:rsidR="00F00CE0" w:rsidRDefault="00A63FA1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4C7F7AA1" w14:textId="77777777" w:rsidR="00F00CE0" w:rsidRDefault="00A63FA1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19054F1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อธิบายกระบวนการหรือวิธีการที่ได้พัฒนาเพิ่มเติมจากผลงานที่เคยได้รับรางวัล</w:t>
      </w:r>
    </w:p>
    <w:p w14:paraId="29179551" w14:textId="77777777" w:rsidR="00F00CE0" w:rsidRDefault="00A63FA1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08C81042" w14:textId="77777777" w:rsidR="00F00CE0" w:rsidRDefault="00A63FA1">
      <w:pPr>
        <w:spacing w:before="40"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E24608E" w14:textId="77777777" w:rsidR="00F00CE0" w:rsidRDefault="00F00CE0">
      <w:pPr>
        <w:spacing w:after="0" w:line="240" w:lineRule="auto"/>
        <w:rPr>
          <w:rFonts w:ascii="TH SarabunPSK" w:hAnsi="TH SarabunPSK" w:cs="TH SarabunPSK"/>
          <w:color w:val="FF0000"/>
          <w:sz w:val="12"/>
          <w:szCs w:val="12"/>
        </w:rPr>
      </w:pPr>
    </w:p>
    <w:p w14:paraId="54992AB6" w14:textId="77777777" w:rsidR="00F00CE0" w:rsidRDefault="00A63FA1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ผลผลิต/ผลลัพธ์ ที่เป็นรูปธรรม</w:t>
      </w:r>
    </w:p>
    <w:p w14:paraId="13085D2A" w14:textId="77777777" w:rsidR="00F00CE0" w:rsidRDefault="00A63FA1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pacing w:val="-16"/>
          <w:sz w:val="32"/>
          <w:szCs w:val="32"/>
          <w:cs/>
        </w:rPr>
        <w:t>แสดงข้อมูลจำนวนหน่วยงานสาขาหรือหน่วยงานในพื้นที่ ให้เห็นว่าได้นำผลงานที่เคยได้รับรางวัลไปปฏิบัติได้</w:t>
      </w:r>
      <w:r>
        <w:rPr>
          <w:rFonts w:ascii="TH SarabunPSK" w:hAnsi="TH SarabunPSK" w:cs="TH SarabunPSK"/>
          <w:b/>
          <w:bCs/>
          <w:spacing w:val="-16"/>
          <w:sz w:val="32"/>
          <w:szCs w:val="32"/>
          <w:u w:val="single"/>
          <w:cs/>
        </w:rPr>
        <w:t>ครอบคลุม</w:t>
      </w:r>
      <w:r>
        <w:rPr>
          <w:rFonts w:ascii="TH SarabunPSK" w:hAnsi="TH SarabunPSK" w:cs="TH SarabunPSK"/>
          <w:spacing w:val="-16"/>
          <w:sz w:val="32"/>
          <w:szCs w:val="32"/>
          <w:cs/>
        </w:rPr>
        <w:t>ทุกหน่วยงานสาขาหรือหน่วยงานในพื้นที่ (การขยายผล เป็นไปได้ทั้งการขยายผลในหน่วยงานสาขาและในระดับพื้นที่)</w:t>
      </w:r>
    </w:p>
    <w:p w14:paraId="42EACDF4" w14:textId="77777777" w:rsidR="00F00CE0" w:rsidRDefault="00A63FA1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44EBDE3C" w14:textId="77777777" w:rsidR="00F00CE0" w:rsidRDefault="00A63FA1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7B98069" w14:textId="77777777" w:rsidR="00F00CE0" w:rsidRDefault="00A63FA1">
      <w:pPr>
        <w:pStyle w:val="a3"/>
        <w:numPr>
          <w:ilvl w:val="0"/>
          <w:numId w:val="26"/>
        </w:numPr>
        <w:tabs>
          <w:tab w:val="left" w:pos="270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pacing w:val="-20"/>
          <w:sz w:val="32"/>
          <w:szCs w:val="32"/>
          <w:cs/>
        </w:rPr>
        <w:t>แสดงผลลัพธ์/ผลกระทบที่ประชาชนได้รับที่ครอบคลุมทุกหน่วยงานสาขาหรือหน่วยงานในพื้นที่การขยายผล เช่น ระยะเวลาการให้บริการที่ลดลง ความพึงพอใจของผู้รับบริการ การรับรู้ของประชาชน สถิติการเข้าถึงบริการของประชาชน เป็นต้น</w:t>
      </w:r>
    </w:p>
    <w:p w14:paraId="1280031B" w14:textId="77777777" w:rsidR="00F00CE0" w:rsidRDefault="00A63FA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5403D6CF" w14:textId="77777777" w:rsidR="00F00CE0" w:rsidRDefault="00A63FA1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2549F4A" w14:textId="77777777" w:rsidR="00F00CE0" w:rsidRDefault="00A63F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สรุปบทเรียน (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Lesson Learn)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ว่าหน่วยงานได้เรียนรู้อะไรจากการดำเนินโครงการ และจะนำไปใช้ในการพัฒนาต่อยอดโครงการอื่น ๆ ในอนาคตได้อย่างไร</w:t>
      </w:r>
    </w:p>
    <w:p w14:paraId="736F966C" w14:textId="77777777" w:rsidR="00F00CE0" w:rsidRDefault="00A63FA1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1AEAA473" w14:textId="77777777" w:rsidR="00F00CE0" w:rsidRDefault="00A63FA1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6B382F4" w14:textId="77777777" w:rsidR="00F00CE0" w:rsidRDefault="00F00CE0">
      <w:pPr>
        <w:spacing w:before="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FB3A6CE" w14:textId="58872703" w:rsidR="00F00CE0" w:rsidRDefault="00A63FA1">
      <w:pPr>
        <w:spacing w:after="0" w:line="360" w:lineRule="auto"/>
        <w:jc w:val="center"/>
        <w:rPr>
          <w:rFonts w:ascii="TH SarabunPSK" w:hAnsi="TH SarabunPSK" w:cs="TH SarabunPSK"/>
          <w:b/>
          <w:bCs/>
          <w:sz w:val="38"/>
          <w:szCs w:val="38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14:paraId="4553123C" w14:textId="77777777" w:rsidR="00F00CE0" w:rsidRDefault="00F00CE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F00CE0" w:rsidSect="00006B63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450E" w14:textId="77777777" w:rsidR="00363713" w:rsidRDefault="00363713">
      <w:pPr>
        <w:spacing w:after="0" w:line="240" w:lineRule="auto"/>
      </w:pPr>
      <w:r>
        <w:separator/>
      </w:r>
    </w:p>
  </w:endnote>
  <w:endnote w:type="continuationSeparator" w:id="0">
    <w:p w14:paraId="736231A0" w14:textId="77777777" w:rsidR="00363713" w:rsidRDefault="0036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17268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4B24FD1B" w14:textId="77777777" w:rsidR="00F00CE0" w:rsidRDefault="00A63FA1">
        <w:pPr>
          <w:pStyle w:val="aa"/>
          <w:jc w:val="center"/>
          <w:rPr>
            <w:rFonts w:ascii="TH SarabunPSK" w:hAnsi="TH SarabunPSK" w:cs="TH SarabunPSK"/>
            <w:sz w:val="32"/>
            <w:szCs w:val="40"/>
          </w:rPr>
        </w:pPr>
        <w:r>
          <w:rPr>
            <w:rFonts w:ascii="TH SarabunPSK" w:hAnsi="TH SarabunPSK" w:cs="TH SarabunPSK"/>
            <w:sz w:val="32"/>
            <w:szCs w:val="40"/>
          </w:rPr>
          <w:fldChar w:fldCharType="begin"/>
        </w:r>
        <w:r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>
          <w:rPr>
            <w:rFonts w:ascii="TH SarabunPSK" w:hAnsi="TH SarabunPSK" w:cs="TH SarabunPSK"/>
            <w:sz w:val="32"/>
            <w:szCs w:val="40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>
          <w:rPr>
            <w:rFonts w:ascii="TH SarabunPSK" w:hAnsi="TH SarabunPSK" w:cs="TH SarabunPSK"/>
            <w:noProof/>
            <w:sz w:val="32"/>
            <w:szCs w:val="40"/>
          </w:rPr>
          <w:t xml:space="preserve"> 30 -</w:t>
        </w:r>
        <w:r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650ED577" w14:textId="77777777" w:rsidR="00F00CE0" w:rsidRDefault="00F00C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4C90" w14:textId="77777777" w:rsidR="00363713" w:rsidRDefault="00363713">
      <w:pPr>
        <w:spacing w:after="0" w:line="240" w:lineRule="auto"/>
      </w:pPr>
      <w:r>
        <w:separator/>
      </w:r>
    </w:p>
  </w:footnote>
  <w:footnote w:type="continuationSeparator" w:id="0">
    <w:p w14:paraId="40369FB3" w14:textId="77777777" w:rsidR="00363713" w:rsidRDefault="0036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8F0B" w14:textId="77777777" w:rsidR="00F00CE0" w:rsidRDefault="00A63FA1"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DB774C" wp14:editId="297C5CCD">
              <wp:simplePos x="0" y="0"/>
              <wp:positionH relativeFrom="margin">
                <wp:posOffset>434339</wp:posOffset>
              </wp:positionH>
              <wp:positionV relativeFrom="paragraph">
                <wp:posOffset>-450215</wp:posOffset>
              </wp:positionV>
              <wp:extent cx="4962525" cy="1028700"/>
              <wp:effectExtent l="0" t="0" r="9525" b="0"/>
              <wp:wrapNone/>
              <wp:docPr id="7" name="สี่เหลี่ยมผืนผ้า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1028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DEDB04" w14:textId="77777777" w:rsidR="00F00CE0" w:rsidRDefault="00F00CE0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7D84E691" w14:textId="77777777" w:rsidR="00F00CE0" w:rsidRDefault="00F00CE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DB774C" id="สี่เหลี่ยมผืนผ้า 7" o:spid="_x0000_s1030" style="position:absolute;margin-left:34.2pt;margin-top:-35.45pt;width:390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" fillcolor="white [3201]" stroked="f" strokeweight="1pt">
              <v:textbox>
                <w:txbxContent>
                  <w:p w14:paraId="21DEDB04" w14:textId="77777777" w:rsidR="00F00CE0" w:rsidRDefault="00F00CE0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</w:p>
                  <w:p w14:paraId="7D84E691" w14:textId="77777777" w:rsidR="00F00CE0" w:rsidRDefault="00F00CE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D235F81" w14:textId="77777777" w:rsidR="00F00CE0" w:rsidRDefault="00F00C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E9A5033"/>
    <w:multiLevelType w:val="hybridMultilevel"/>
    <w:tmpl w:val="D7AC797C"/>
    <w:lvl w:ilvl="0" w:tplc="27205AB4">
      <w:start w:val="1"/>
      <w:numFmt w:val="decimal"/>
      <w:lvlText w:val="%1)"/>
      <w:lvlJc w:val="left"/>
      <w:pPr>
        <w:ind w:left="18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" w15:restartNumberingAfterBreak="0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8"/>
  </w:num>
  <w:num w:numId="5">
    <w:abstractNumId w:val="21"/>
  </w:num>
  <w:num w:numId="6">
    <w:abstractNumId w:val="23"/>
  </w:num>
  <w:num w:numId="7">
    <w:abstractNumId w:val="16"/>
  </w:num>
  <w:num w:numId="8">
    <w:abstractNumId w:val="14"/>
  </w:num>
  <w:num w:numId="9">
    <w:abstractNumId w:val="19"/>
  </w:num>
  <w:num w:numId="10">
    <w:abstractNumId w:val="17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  <w:num w:numId="15">
    <w:abstractNumId w:val="7"/>
  </w:num>
  <w:num w:numId="16">
    <w:abstractNumId w:val="12"/>
  </w:num>
  <w:num w:numId="17">
    <w:abstractNumId w:val="2"/>
  </w:num>
  <w:num w:numId="18">
    <w:abstractNumId w:val="24"/>
  </w:num>
  <w:num w:numId="19">
    <w:abstractNumId w:val="5"/>
  </w:num>
  <w:num w:numId="20">
    <w:abstractNumId w:val="20"/>
  </w:num>
  <w:num w:numId="21">
    <w:abstractNumId w:val="4"/>
  </w:num>
  <w:num w:numId="22">
    <w:abstractNumId w:val="27"/>
  </w:num>
  <w:num w:numId="23">
    <w:abstractNumId w:val="25"/>
  </w:num>
  <w:num w:numId="24">
    <w:abstractNumId w:val="10"/>
  </w:num>
  <w:num w:numId="25">
    <w:abstractNumId w:val="26"/>
  </w:num>
  <w:num w:numId="26">
    <w:abstractNumId w:val="8"/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E0"/>
    <w:rsid w:val="00006B63"/>
    <w:rsid w:val="00363713"/>
    <w:rsid w:val="007D6E43"/>
    <w:rsid w:val="00A63FA1"/>
    <w:rsid w:val="00AB58A0"/>
    <w:rsid w:val="00F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2F446"/>
  <w15:docId w15:val="{75D6EAA3-F4E2-4658-9EC3-4654CC8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Pr>
      <w:szCs w:val="22"/>
      <w:lang w:bidi="ar-SA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Pr>
      <w:b/>
      <w:bCs/>
      <w:sz w:val="20"/>
      <w:szCs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</w:style>
  <w:style w:type="character" w:customStyle="1" w:styleId="10">
    <w:name w:val="หัวเรื่อง 1 อักขระ"/>
    <w:basedOn w:val="a0"/>
    <w:link w:val="1"/>
    <w:uiPriority w:val="9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</w:style>
  <w:style w:type="paragraph" w:customStyle="1" w:styleId="12">
    <w:name w:val="รายการย่อหน้า1"/>
    <w:basedOn w:val="a"/>
    <w:next w:val="a3"/>
    <w:uiPriority w:val="34"/>
    <w:qFormat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A8CA0F-964D-45AD-AE4C-08FCEF5F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หลักเกณฑ์การรับสมัครรางวัลคุณภาพกรมปศุสัตว์ ประจำปี พ.ศ. 2565</vt:lpstr>
      <vt:lpstr>(ร่าง) หลักเกณฑ์การรับสมัครรางวัลคุณภาพกรมปศุสัตว์ ประจำปี พ.ศ. 2565</vt:lpstr>
    </vt:vector>
  </TitlesOfParts>
  <Company>โทร. 02 653 4444 ต่อ 1512 -1513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หลักเกณฑ์การรับสมัครรางวัลคุณภาพกรมปศุสัตว์ ประจำปี พ.ศ. 2565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User_Win10x64</cp:lastModifiedBy>
  <cp:revision>3</cp:revision>
  <cp:lastPrinted>2016-11-22T01:46:00Z</cp:lastPrinted>
  <dcterms:created xsi:type="dcterms:W3CDTF">2021-12-17T06:12:00Z</dcterms:created>
  <dcterms:modified xsi:type="dcterms:W3CDTF">2021-12-17T06:20:00Z</dcterms:modified>
</cp:coreProperties>
</file>